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0348B">
      <w:pPr>
        <w:jc w:val="center"/>
        <w:rPr>
          <w:b/>
          <w:bCs/>
          <w:sz w:val="26"/>
          <w:szCs w:val="26"/>
        </w:rPr>
      </w:pPr>
      <w:r>
        <w:rPr>
          <w:b/>
          <w:bCs/>
          <w:sz w:val="26"/>
          <w:szCs w:val="26"/>
        </w:rPr>
        <w:t xml:space="preserve">Сообщение </w:t>
      </w:r>
      <w:r w:rsidRPr="00BE5945">
        <w:rPr>
          <w:b/>
          <w:bCs/>
          <w:sz w:val="26"/>
          <w:szCs w:val="26"/>
        </w:rPr>
        <w:t>о существенном факте</w:t>
      </w:r>
    </w:p>
    <w:p w:rsidR="003F3C2A" w:rsidRPr="003F3C2A" w:rsidRDefault="005D4C09" w:rsidP="003F3C2A">
      <w:pPr>
        <w:adjustRightInd w:val="0"/>
        <w:jc w:val="center"/>
        <w:rPr>
          <w:b/>
          <w:bCs/>
        </w:rPr>
      </w:pPr>
      <w:r w:rsidRPr="005D4C09">
        <w:rPr>
          <w:b/>
          <w:bCs/>
        </w:rPr>
        <w:t xml:space="preserve">о </w:t>
      </w:r>
      <w:r w:rsidR="003F3C2A" w:rsidRPr="003F3C2A">
        <w:rPr>
          <w:b/>
          <w:bCs/>
        </w:rPr>
        <w:t xml:space="preserve">дате, на которую определяются (фиксируются) лица, </w:t>
      </w:r>
      <w:r w:rsidR="003F3C2A">
        <w:rPr>
          <w:b/>
          <w:bCs/>
        </w:rPr>
        <w:br/>
      </w:r>
      <w:r w:rsidR="003F3C2A" w:rsidRPr="003F3C2A">
        <w:rPr>
          <w:b/>
          <w:bCs/>
        </w:rPr>
        <w:t>имеющие право на осуществление прав по ценным бумагам эмитента</w:t>
      </w:r>
    </w:p>
    <w:p w:rsidR="00F44691" w:rsidRPr="00F44691" w:rsidRDefault="00F44691" w:rsidP="00D0348B">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95A11">
            <w:pPr>
              <w:jc w:val="center"/>
            </w:pPr>
            <w:r w:rsidRPr="009E3E67">
              <w:t>1. Общие сведения</w:t>
            </w:r>
          </w:p>
        </w:tc>
      </w:tr>
      <w:tr w:rsidR="00D0348B" w:rsidRPr="009E3E67" w:rsidTr="00D95A11">
        <w:trPr>
          <w:trHeight w:val="96"/>
        </w:trPr>
        <w:tc>
          <w:tcPr>
            <w:tcW w:w="4975" w:type="dxa"/>
          </w:tcPr>
          <w:p w:rsidR="00D0348B" w:rsidRPr="009E3E67" w:rsidRDefault="00D0348B" w:rsidP="00D95A11">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95A11">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95A11">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95A11">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95A11">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95A11">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8630E5">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95A11">
            <w:pPr>
              <w:ind w:left="57"/>
            </w:pPr>
            <w:r w:rsidRPr="00B9498D">
              <w:rPr>
                <w:b/>
                <w:bCs/>
                <w:i/>
                <w:iCs/>
              </w:rPr>
              <w:t>7722514880</w:t>
            </w:r>
          </w:p>
        </w:tc>
      </w:tr>
      <w:tr w:rsidR="00D0348B" w:rsidRPr="009E3E67" w:rsidTr="00D95A11">
        <w:tc>
          <w:tcPr>
            <w:tcW w:w="4975" w:type="dxa"/>
          </w:tcPr>
          <w:p w:rsidR="00D0348B" w:rsidRPr="009E3E67" w:rsidRDefault="00D0348B" w:rsidP="00D95A11">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95A11">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95A11">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A42821" w:rsidP="00E65223">
            <w:pPr>
              <w:ind w:left="57"/>
              <w:rPr>
                <w:b/>
                <w:bCs/>
                <w:i/>
                <w:iCs/>
              </w:rPr>
            </w:pPr>
            <w:hyperlink r:id="rId8" w:history="1">
              <w:r w:rsidR="00D0348B" w:rsidRPr="00B9498D">
                <w:rPr>
                  <w:rStyle w:val="a8"/>
                  <w:i/>
                </w:rPr>
                <w:t>http://www.e-disclosure.ru/portal/company.aspx?id=9038</w:t>
              </w:r>
            </w:hyperlink>
            <w:r w:rsidR="00E65223">
              <w:rPr>
                <w:rStyle w:val="a8"/>
                <w:i/>
              </w:rPr>
              <w:t xml:space="preserve">; </w:t>
            </w:r>
            <w:hyperlink r:id="rId9" w:history="1">
              <w:r w:rsidR="00E65223" w:rsidRPr="00BB0744">
                <w:rPr>
                  <w:rStyle w:val="a8"/>
                  <w:i/>
                </w:rPr>
                <w:t>http://www.rosinter.ru</w:t>
              </w:r>
            </w:hyperlink>
          </w:p>
        </w:tc>
      </w:tr>
      <w:tr w:rsidR="00D0348B" w:rsidRPr="009E3E67" w:rsidTr="00D95A11">
        <w:tc>
          <w:tcPr>
            <w:tcW w:w="4975" w:type="dxa"/>
          </w:tcPr>
          <w:p w:rsidR="00D0348B" w:rsidRPr="009E3E67" w:rsidRDefault="00D0348B" w:rsidP="00D95A11">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7E0831" w:rsidP="007E0831">
            <w:pPr>
              <w:ind w:left="57"/>
              <w:rPr>
                <w:rStyle w:val="SUBST"/>
                <w:sz w:val="20"/>
              </w:rPr>
            </w:pPr>
            <w:r>
              <w:rPr>
                <w:rStyle w:val="SUBST"/>
                <w:sz w:val="20"/>
              </w:rPr>
              <w:t>26</w:t>
            </w:r>
            <w:r w:rsidR="00D0348B" w:rsidRPr="008B0AE8">
              <w:rPr>
                <w:rStyle w:val="SUBST"/>
                <w:sz w:val="20"/>
              </w:rPr>
              <w:t>.</w:t>
            </w:r>
            <w:r w:rsidR="000778CE">
              <w:rPr>
                <w:rStyle w:val="SUBST"/>
                <w:sz w:val="20"/>
              </w:rPr>
              <w:t>0</w:t>
            </w:r>
            <w:r>
              <w:rPr>
                <w:rStyle w:val="SUBST"/>
                <w:sz w:val="20"/>
              </w:rPr>
              <w:t>5</w:t>
            </w:r>
            <w:r w:rsidR="00D0348B" w:rsidRPr="008B0AE8">
              <w:rPr>
                <w:rStyle w:val="SUBST"/>
                <w:sz w:val="20"/>
              </w:rPr>
              <w:t>.202</w:t>
            </w:r>
            <w:r w:rsidR="000778CE">
              <w:rPr>
                <w:rStyle w:val="SUBST"/>
                <w:sz w:val="20"/>
              </w:rPr>
              <w:t>5</w:t>
            </w:r>
          </w:p>
        </w:tc>
      </w:tr>
    </w:tbl>
    <w:p w:rsidR="00D0348B" w:rsidRPr="000058CF" w:rsidRDefault="00D0348B" w:rsidP="00D0348B">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pPr>
              <w:jc w:val="center"/>
              <w:rPr>
                <w:sz w:val="18"/>
                <w:szCs w:val="18"/>
              </w:rPr>
            </w:pPr>
            <w:r w:rsidRPr="006669FD">
              <w:rPr>
                <w:sz w:val="18"/>
                <w:szCs w:val="18"/>
              </w:rPr>
              <w:t>2. Содержание сообщения</w:t>
            </w:r>
          </w:p>
        </w:tc>
      </w:tr>
      <w:tr w:rsidR="00016691" w:rsidRPr="009B7DF0" w:rsidTr="00903448">
        <w:tc>
          <w:tcPr>
            <w:tcW w:w="10632" w:type="dxa"/>
          </w:tcPr>
          <w:p w:rsidR="00C76045" w:rsidRPr="00C76045" w:rsidRDefault="00C76045" w:rsidP="00937026">
            <w:pPr>
              <w:autoSpaceDE/>
              <w:autoSpaceDN/>
              <w:spacing w:before="60"/>
              <w:ind w:left="57" w:right="113"/>
              <w:jc w:val="both"/>
              <w:rPr>
                <w:rFonts w:eastAsia="Calibri"/>
              </w:rPr>
            </w:pPr>
            <w:r w:rsidRPr="00C76045">
              <w:rPr>
                <w:rFonts w:eastAsia="Calibri"/>
              </w:rPr>
              <w:t xml:space="preserve">2.1. </w:t>
            </w:r>
            <w:proofErr w:type="gramStart"/>
            <w:r w:rsidRPr="00C76045">
              <w:rPr>
                <w:rFonts w:eastAsia="Calibri"/>
              </w:rPr>
              <w:t xml:space="preserve">Идентификационные признаки ценных бумаг эмитента, в отношении которых устанавливается дата, на которую определяются (фиксируются) лица, имеющие право на осуществление прав по ним: </w:t>
            </w:r>
            <w:r w:rsidRPr="00C76045">
              <w:rPr>
                <w:rFonts w:eastAsia="Calibri"/>
                <w:b/>
                <w:i/>
              </w:rPr>
              <w:t xml:space="preserve">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 </w:t>
            </w:r>
            <w:proofErr w:type="gramEnd"/>
          </w:p>
          <w:p w:rsidR="00C76045" w:rsidRPr="00C76045" w:rsidRDefault="00C76045" w:rsidP="00937026">
            <w:pPr>
              <w:autoSpaceDE/>
              <w:autoSpaceDN/>
              <w:spacing w:before="60"/>
              <w:ind w:left="57" w:right="113"/>
              <w:jc w:val="both"/>
              <w:rPr>
                <w:rFonts w:eastAsia="Calibri"/>
              </w:rPr>
            </w:pPr>
            <w:r w:rsidRPr="00C76045">
              <w:rPr>
                <w:rFonts w:eastAsia="Calibri"/>
              </w:rPr>
              <w:t xml:space="preserve">2.2. </w:t>
            </w:r>
            <w:proofErr w:type="gramStart"/>
            <w:r w:rsidRPr="00C76045">
              <w:rPr>
                <w:rFonts w:eastAsia="Calibri"/>
              </w:rPr>
              <w:t xml:space="preserve">Права по ценным бумагам эмитента, в отношении которых устанавливается дата, на которую определяются (фиксируются) лица, имеющие право на их осуществление: </w:t>
            </w:r>
            <w:r w:rsidRPr="00C76045">
              <w:rPr>
                <w:rFonts w:eastAsia="Calibri"/>
                <w:b/>
                <w:i/>
              </w:rPr>
              <w:t>участие в</w:t>
            </w:r>
            <w:r w:rsidR="007E0831">
              <w:rPr>
                <w:rFonts w:eastAsia="Calibri"/>
                <w:b/>
                <w:i/>
              </w:rPr>
              <w:t xml:space="preserve"> годовом заседании общего собрания акционеров эмитента, голосование на котором совмещается с заочным голосованием, и </w:t>
            </w:r>
            <w:r w:rsidR="000778CE">
              <w:rPr>
                <w:rFonts w:eastAsia="Calibri"/>
                <w:b/>
                <w:i/>
              </w:rPr>
              <w:t>голосование</w:t>
            </w:r>
            <w:r w:rsidR="000778CE" w:rsidRPr="003F76DC">
              <w:rPr>
                <w:rFonts w:eastAsia="Calibri"/>
                <w:b/>
                <w:i/>
              </w:rPr>
              <w:t xml:space="preserve"> при принятии решений общим собранием акционеров</w:t>
            </w:r>
            <w:r w:rsidR="007E0831">
              <w:rPr>
                <w:rFonts w:eastAsia="Calibri"/>
                <w:b/>
                <w:i/>
              </w:rPr>
              <w:t xml:space="preserve"> эмитента</w:t>
            </w:r>
            <w:bookmarkStart w:id="0" w:name="_GoBack"/>
            <w:bookmarkEnd w:id="0"/>
            <w:r w:rsidRPr="00C76045">
              <w:rPr>
                <w:rFonts w:eastAsia="Calibri"/>
                <w:b/>
                <w:i/>
              </w:rPr>
              <w:t>.</w:t>
            </w:r>
            <w:r w:rsidRPr="00C76045">
              <w:rPr>
                <w:rFonts w:eastAsia="Calibri"/>
              </w:rPr>
              <w:t xml:space="preserve"> </w:t>
            </w:r>
            <w:proofErr w:type="gramEnd"/>
          </w:p>
          <w:p w:rsidR="00C76045" w:rsidRPr="00C76045" w:rsidRDefault="00C76045" w:rsidP="00937026">
            <w:pPr>
              <w:autoSpaceDE/>
              <w:autoSpaceDN/>
              <w:spacing w:before="60"/>
              <w:ind w:left="57" w:right="113"/>
              <w:jc w:val="both"/>
              <w:rPr>
                <w:rFonts w:eastAsia="Calibri"/>
              </w:rPr>
            </w:pPr>
            <w:r w:rsidRPr="00C76045">
              <w:rPr>
                <w:rFonts w:eastAsia="Calibri"/>
              </w:rPr>
              <w:t xml:space="preserve">2.3. Дата, на которую определяются (фиксируются) лица, имеющие право на осуществление прав по ценным бумагам эмитента: </w:t>
            </w:r>
            <w:r w:rsidR="007E0831">
              <w:rPr>
                <w:rFonts w:eastAsia="Calibri"/>
                <w:b/>
                <w:i/>
              </w:rPr>
              <w:t>03</w:t>
            </w:r>
            <w:r w:rsidRPr="00C76045">
              <w:rPr>
                <w:rFonts w:eastAsia="Calibri"/>
                <w:b/>
                <w:i/>
              </w:rPr>
              <w:t xml:space="preserve"> </w:t>
            </w:r>
            <w:r w:rsidR="007E0831">
              <w:rPr>
                <w:rFonts w:eastAsia="Calibri"/>
                <w:b/>
                <w:i/>
              </w:rPr>
              <w:t>июня</w:t>
            </w:r>
            <w:r w:rsidRPr="00C76045">
              <w:rPr>
                <w:rFonts w:eastAsia="Calibri"/>
                <w:b/>
                <w:i/>
              </w:rPr>
              <w:t xml:space="preserve"> 202</w:t>
            </w:r>
            <w:r w:rsidR="000778CE">
              <w:rPr>
                <w:rFonts w:eastAsia="Calibri"/>
                <w:b/>
                <w:i/>
              </w:rPr>
              <w:t>5</w:t>
            </w:r>
            <w:r w:rsidRPr="00C76045">
              <w:rPr>
                <w:rFonts w:eastAsia="Calibri"/>
                <w:b/>
                <w:i/>
              </w:rPr>
              <w:t xml:space="preserve"> г.</w:t>
            </w:r>
            <w:r w:rsidRPr="00C76045">
              <w:rPr>
                <w:rFonts w:eastAsia="Calibri"/>
              </w:rPr>
              <w:t xml:space="preserve"> </w:t>
            </w:r>
          </w:p>
          <w:p w:rsidR="00706C9A" w:rsidRPr="009B7DF0" w:rsidRDefault="00C76045" w:rsidP="007E0831">
            <w:pPr>
              <w:autoSpaceDE/>
              <w:autoSpaceDN/>
              <w:spacing w:before="60" w:after="60"/>
              <w:ind w:left="57" w:right="113"/>
              <w:jc w:val="both"/>
              <w:rPr>
                <w:rFonts w:eastAsia="Calibri"/>
              </w:rPr>
            </w:pPr>
            <w:r w:rsidRPr="00C76045">
              <w:rPr>
                <w:rFonts w:eastAsia="Calibri"/>
              </w:rPr>
              <w:t xml:space="preserve">2.4. </w:t>
            </w:r>
            <w:proofErr w:type="gramStart"/>
            <w:r w:rsidRPr="00C76045">
              <w:rPr>
                <w:rFonts w:eastAsia="Calibri"/>
              </w:rPr>
              <w:t xml:space="preserve">Дата составления и номер протокола собрания (заседания) уполномоченного органа управления эмитента, на котором принято решение о дате, на которую определяются (фиксируются) лица, имеющие право на осуществление прав по ценным бумагам эмитента (дате, на которую составляется список владельцев ценных бумаг эмитента для целей осуществления прав по ценным бумагам эмитента), или иное решение, являющееся основанием для определения указанной даты: </w:t>
            </w:r>
            <w:r w:rsidR="007E0831">
              <w:rPr>
                <w:rFonts w:eastAsia="Calibri"/>
                <w:b/>
                <w:i/>
              </w:rPr>
              <w:t>решение о проведении</w:t>
            </w:r>
            <w:proofErr w:type="gramEnd"/>
            <w:r w:rsidR="007E0831">
              <w:rPr>
                <w:rFonts w:eastAsia="Calibri"/>
                <w:b/>
                <w:i/>
              </w:rPr>
              <w:t xml:space="preserve"> годового заседания общего собрания акционеров эмитента, голосование на котором совмещается с заочным голосованием, принято Советом директоров 23 мая 2025 г., п</w:t>
            </w:r>
            <w:r w:rsidRPr="00C76045">
              <w:rPr>
                <w:rFonts w:eastAsia="Calibri"/>
                <w:b/>
                <w:i/>
              </w:rPr>
              <w:t xml:space="preserve">ротокол заседания Совета директоров ПАО «РОСИНТЕР РЕСТОРАНТС ХОЛДИНГ» № </w:t>
            </w:r>
            <w:r w:rsidR="007E0831">
              <w:rPr>
                <w:rFonts w:eastAsia="Calibri"/>
                <w:b/>
                <w:i/>
              </w:rPr>
              <w:t>4</w:t>
            </w:r>
            <w:r w:rsidRPr="00C76045">
              <w:rPr>
                <w:rFonts w:eastAsia="Calibri"/>
                <w:b/>
                <w:i/>
              </w:rPr>
              <w:t>/СД-202</w:t>
            </w:r>
            <w:r w:rsidR="000778CE">
              <w:rPr>
                <w:rFonts w:eastAsia="Calibri"/>
                <w:b/>
                <w:i/>
              </w:rPr>
              <w:t>5</w:t>
            </w:r>
            <w:r w:rsidRPr="00C76045">
              <w:rPr>
                <w:rFonts w:eastAsia="Calibri"/>
                <w:b/>
                <w:i/>
              </w:rPr>
              <w:t xml:space="preserve"> от </w:t>
            </w:r>
            <w:r w:rsidR="007E0831">
              <w:rPr>
                <w:rFonts w:eastAsia="Calibri"/>
                <w:b/>
                <w:i/>
              </w:rPr>
              <w:t>26</w:t>
            </w:r>
            <w:r w:rsidRPr="00C76045">
              <w:rPr>
                <w:rFonts w:eastAsia="Calibri"/>
                <w:b/>
                <w:i/>
              </w:rPr>
              <w:t xml:space="preserve"> </w:t>
            </w:r>
            <w:r w:rsidR="007E0831">
              <w:rPr>
                <w:rFonts w:eastAsia="Calibri"/>
                <w:b/>
                <w:i/>
              </w:rPr>
              <w:t>мая</w:t>
            </w:r>
            <w:r w:rsidRPr="00C76045">
              <w:rPr>
                <w:rFonts w:eastAsia="Calibri"/>
                <w:b/>
                <w:i/>
              </w:rPr>
              <w:t xml:space="preserve"> 202</w:t>
            </w:r>
            <w:r w:rsidR="000778CE">
              <w:rPr>
                <w:rFonts w:eastAsia="Calibri"/>
                <w:b/>
                <w:i/>
              </w:rPr>
              <w:t>5</w:t>
            </w:r>
            <w:r w:rsidRPr="00C76045">
              <w:rPr>
                <w:rFonts w:eastAsia="Calibri"/>
                <w:b/>
                <w:i/>
              </w:rPr>
              <w:t xml:space="preserve"> г.</w:t>
            </w:r>
          </w:p>
        </w:tc>
      </w:tr>
    </w:tbl>
    <w:p w:rsidR="00016691" w:rsidRPr="000058CF" w:rsidRDefault="00016691">
      <w:pPr>
        <w:rPr>
          <w:sz w:val="10"/>
          <w:szCs w:val="10"/>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7E0831">
            <w:pPr>
              <w:ind w:left="57"/>
            </w:pPr>
            <w:r w:rsidRPr="009B7DF0">
              <w:t xml:space="preserve">3.2. Дата: </w:t>
            </w:r>
            <w:r w:rsidRPr="009B7DF0">
              <w:rPr>
                <w:b/>
                <w:bCs/>
                <w:i/>
                <w:iCs/>
              </w:rPr>
              <w:t>«</w:t>
            </w:r>
            <w:r w:rsidR="007E0831">
              <w:rPr>
                <w:b/>
                <w:bCs/>
                <w:i/>
                <w:iCs/>
              </w:rPr>
              <w:t>26</w:t>
            </w:r>
            <w:r w:rsidRPr="009B7DF0">
              <w:rPr>
                <w:b/>
                <w:bCs/>
                <w:i/>
                <w:iCs/>
              </w:rPr>
              <w:t>»</w:t>
            </w:r>
            <w:r w:rsidR="003E24F3" w:rsidRPr="009B7DF0">
              <w:rPr>
                <w:b/>
                <w:bCs/>
                <w:i/>
                <w:iCs/>
              </w:rPr>
              <w:t xml:space="preserve"> </w:t>
            </w:r>
            <w:r w:rsidR="007E0831">
              <w:rPr>
                <w:b/>
                <w:bCs/>
                <w:i/>
                <w:iCs/>
              </w:rPr>
              <w:t>мая</w:t>
            </w:r>
            <w:r w:rsidR="003D4E9B" w:rsidRPr="009B7DF0">
              <w:rPr>
                <w:b/>
                <w:bCs/>
                <w:i/>
                <w:iCs/>
              </w:rPr>
              <w:t xml:space="preserve"> </w:t>
            </w:r>
            <w:r w:rsidR="003A46D2" w:rsidRPr="009B7DF0">
              <w:rPr>
                <w:b/>
                <w:bCs/>
                <w:i/>
                <w:iCs/>
              </w:rPr>
              <w:t>202</w:t>
            </w:r>
            <w:r w:rsidR="000778CE">
              <w:rPr>
                <w:b/>
                <w:bCs/>
                <w:i/>
                <w:iCs/>
              </w:rPr>
              <w:t>5</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0058CF" w:rsidRDefault="008E7306" w:rsidP="00903448">
      <w:pPr>
        <w:rPr>
          <w:sz w:val="10"/>
          <w:szCs w:val="10"/>
          <w:lang w:val="en-US"/>
        </w:rPr>
      </w:pPr>
    </w:p>
    <w:sectPr w:rsidR="008E7306" w:rsidRPr="000058CF" w:rsidSect="00B94408">
      <w:pgSz w:w="11906" w:h="16838"/>
      <w:pgMar w:top="568"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821" w:rsidRDefault="00A42821">
      <w:r>
        <w:separator/>
      </w:r>
    </w:p>
  </w:endnote>
  <w:endnote w:type="continuationSeparator" w:id="0">
    <w:p w:rsidR="00A42821" w:rsidRDefault="00A42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821" w:rsidRDefault="00A42821">
      <w:r>
        <w:separator/>
      </w:r>
    </w:p>
  </w:footnote>
  <w:footnote w:type="continuationSeparator" w:id="0">
    <w:p w:rsidR="00A42821" w:rsidRDefault="00A42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CF12A0"/>
    <w:multiLevelType w:val="hybridMultilevel"/>
    <w:tmpl w:val="2ED635A0"/>
    <w:numStyleLink w:val="2"/>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2"/>
  </w:num>
  <w:num w:numId="3">
    <w:abstractNumId w:val="1"/>
  </w:num>
  <w:num w:numId="4">
    <w:abstractNumId w:val="6"/>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058CF"/>
    <w:rsid w:val="000135BD"/>
    <w:rsid w:val="00016691"/>
    <w:rsid w:val="00017970"/>
    <w:rsid w:val="00023125"/>
    <w:rsid w:val="000246F4"/>
    <w:rsid w:val="0003253D"/>
    <w:rsid w:val="00040AFF"/>
    <w:rsid w:val="0004464F"/>
    <w:rsid w:val="00046BE8"/>
    <w:rsid w:val="00047095"/>
    <w:rsid w:val="000473F5"/>
    <w:rsid w:val="00054CC7"/>
    <w:rsid w:val="000601CC"/>
    <w:rsid w:val="00073A6E"/>
    <w:rsid w:val="000765FA"/>
    <w:rsid w:val="000778CE"/>
    <w:rsid w:val="00081D56"/>
    <w:rsid w:val="00084A3A"/>
    <w:rsid w:val="00090FA0"/>
    <w:rsid w:val="0009113A"/>
    <w:rsid w:val="00093457"/>
    <w:rsid w:val="00095A3F"/>
    <w:rsid w:val="00096483"/>
    <w:rsid w:val="0009684C"/>
    <w:rsid w:val="000A2121"/>
    <w:rsid w:val="000A3909"/>
    <w:rsid w:val="000A3B28"/>
    <w:rsid w:val="000A5EFE"/>
    <w:rsid w:val="000B163D"/>
    <w:rsid w:val="000C1FD9"/>
    <w:rsid w:val="000C2CF0"/>
    <w:rsid w:val="000D36E0"/>
    <w:rsid w:val="000D7BA4"/>
    <w:rsid w:val="000E13C0"/>
    <w:rsid w:val="000E6070"/>
    <w:rsid w:val="000E6283"/>
    <w:rsid w:val="000F2BED"/>
    <w:rsid w:val="000F3158"/>
    <w:rsid w:val="000F6B10"/>
    <w:rsid w:val="00100025"/>
    <w:rsid w:val="00101E86"/>
    <w:rsid w:val="00102255"/>
    <w:rsid w:val="00106B40"/>
    <w:rsid w:val="00110B8C"/>
    <w:rsid w:val="001131BB"/>
    <w:rsid w:val="00115882"/>
    <w:rsid w:val="00115A30"/>
    <w:rsid w:val="0011668D"/>
    <w:rsid w:val="00122920"/>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66C93"/>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7A6B"/>
    <w:rsid w:val="001D30CF"/>
    <w:rsid w:val="001E3E62"/>
    <w:rsid w:val="001F2A3E"/>
    <w:rsid w:val="001F46C1"/>
    <w:rsid w:val="001F7AB4"/>
    <w:rsid w:val="00202498"/>
    <w:rsid w:val="00204665"/>
    <w:rsid w:val="002048E3"/>
    <w:rsid w:val="002070BB"/>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A632C"/>
    <w:rsid w:val="002B01A8"/>
    <w:rsid w:val="002B0B3C"/>
    <w:rsid w:val="002B66C1"/>
    <w:rsid w:val="002C074E"/>
    <w:rsid w:val="002C2A19"/>
    <w:rsid w:val="002D54BA"/>
    <w:rsid w:val="002D6599"/>
    <w:rsid w:val="002E0248"/>
    <w:rsid w:val="002E26D4"/>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2FAC"/>
    <w:rsid w:val="003338A4"/>
    <w:rsid w:val="0033427A"/>
    <w:rsid w:val="00337462"/>
    <w:rsid w:val="00340DEA"/>
    <w:rsid w:val="00341B6F"/>
    <w:rsid w:val="00344422"/>
    <w:rsid w:val="003533F0"/>
    <w:rsid w:val="00353A44"/>
    <w:rsid w:val="0035541C"/>
    <w:rsid w:val="00355D9B"/>
    <w:rsid w:val="00356644"/>
    <w:rsid w:val="00357FDA"/>
    <w:rsid w:val="003623AB"/>
    <w:rsid w:val="003638C2"/>
    <w:rsid w:val="00364BED"/>
    <w:rsid w:val="00384EB4"/>
    <w:rsid w:val="00386E1A"/>
    <w:rsid w:val="00392E7C"/>
    <w:rsid w:val="003974F2"/>
    <w:rsid w:val="003A46D2"/>
    <w:rsid w:val="003A4811"/>
    <w:rsid w:val="003A72A7"/>
    <w:rsid w:val="003C2CDD"/>
    <w:rsid w:val="003D3307"/>
    <w:rsid w:val="003D4E9B"/>
    <w:rsid w:val="003E24F3"/>
    <w:rsid w:val="003E32EA"/>
    <w:rsid w:val="003F3C2A"/>
    <w:rsid w:val="003F41EE"/>
    <w:rsid w:val="004000F2"/>
    <w:rsid w:val="00401092"/>
    <w:rsid w:val="004038BE"/>
    <w:rsid w:val="00410558"/>
    <w:rsid w:val="004126A9"/>
    <w:rsid w:val="0041315F"/>
    <w:rsid w:val="004157F9"/>
    <w:rsid w:val="0041731F"/>
    <w:rsid w:val="00420BDA"/>
    <w:rsid w:val="0042126E"/>
    <w:rsid w:val="00423C6D"/>
    <w:rsid w:val="00424673"/>
    <w:rsid w:val="004266A8"/>
    <w:rsid w:val="00427772"/>
    <w:rsid w:val="00427F4C"/>
    <w:rsid w:val="00444C5F"/>
    <w:rsid w:val="00444E6A"/>
    <w:rsid w:val="00446A59"/>
    <w:rsid w:val="00447D9C"/>
    <w:rsid w:val="004621AF"/>
    <w:rsid w:val="0047247E"/>
    <w:rsid w:val="004748B0"/>
    <w:rsid w:val="00475670"/>
    <w:rsid w:val="00485A15"/>
    <w:rsid w:val="00485D43"/>
    <w:rsid w:val="00486C69"/>
    <w:rsid w:val="004A18E6"/>
    <w:rsid w:val="004A1B16"/>
    <w:rsid w:val="004A27B0"/>
    <w:rsid w:val="004A444B"/>
    <w:rsid w:val="004B0E77"/>
    <w:rsid w:val="004B5B77"/>
    <w:rsid w:val="004C05D7"/>
    <w:rsid w:val="004C17E6"/>
    <w:rsid w:val="004D5E80"/>
    <w:rsid w:val="004D6FF5"/>
    <w:rsid w:val="004D7A48"/>
    <w:rsid w:val="004E369C"/>
    <w:rsid w:val="004E5593"/>
    <w:rsid w:val="004E5A5C"/>
    <w:rsid w:val="004E7F52"/>
    <w:rsid w:val="00500929"/>
    <w:rsid w:val="00505F7C"/>
    <w:rsid w:val="00506CDE"/>
    <w:rsid w:val="0050709D"/>
    <w:rsid w:val="00517930"/>
    <w:rsid w:val="005218A4"/>
    <w:rsid w:val="005245BD"/>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3508"/>
    <w:rsid w:val="005B44E4"/>
    <w:rsid w:val="005B451A"/>
    <w:rsid w:val="005C4BC7"/>
    <w:rsid w:val="005C71E0"/>
    <w:rsid w:val="005D4C09"/>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26680"/>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CC3"/>
    <w:rsid w:val="00696839"/>
    <w:rsid w:val="00697A6A"/>
    <w:rsid w:val="006A7658"/>
    <w:rsid w:val="006B0A88"/>
    <w:rsid w:val="006B1F02"/>
    <w:rsid w:val="006B73C7"/>
    <w:rsid w:val="006C075E"/>
    <w:rsid w:val="006C5421"/>
    <w:rsid w:val="006D03B2"/>
    <w:rsid w:val="006D0837"/>
    <w:rsid w:val="006D578B"/>
    <w:rsid w:val="006E13AD"/>
    <w:rsid w:val="006E1CAF"/>
    <w:rsid w:val="006F48BA"/>
    <w:rsid w:val="006F54B0"/>
    <w:rsid w:val="006F5A27"/>
    <w:rsid w:val="006F6D5E"/>
    <w:rsid w:val="006F7BE8"/>
    <w:rsid w:val="0070481E"/>
    <w:rsid w:val="00706C9A"/>
    <w:rsid w:val="00706D13"/>
    <w:rsid w:val="007102F3"/>
    <w:rsid w:val="00726DF9"/>
    <w:rsid w:val="00743A5A"/>
    <w:rsid w:val="0074564A"/>
    <w:rsid w:val="00752752"/>
    <w:rsid w:val="0075550B"/>
    <w:rsid w:val="00762730"/>
    <w:rsid w:val="00770F60"/>
    <w:rsid w:val="00771DC2"/>
    <w:rsid w:val="00772250"/>
    <w:rsid w:val="00775DE3"/>
    <w:rsid w:val="00783B4A"/>
    <w:rsid w:val="00784655"/>
    <w:rsid w:val="00785DFC"/>
    <w:rsid w:val="00794D38"/>
    <w:rsid w:val="00796514"/>
    <w:rsid w:val="00796E85"/>
    <w:rsid w:val="00797149"/>
    <w:rsid w:val="007A139E"/>
    <w:rsid w:val="007A5449"/>
    <w:rsid w:val="007B11AF"/>
    <w:rsid w:val="007B1A31"/>
    <w:rsid w:val="007B47F6"/>
    <w:rsid w:val="007B7BF4"/>
    <w:rsid w:val="007C2B20"/>
    <w:rsid w:val="007C42E8"/>
    <w:rsid w:val="007C6515"/>
    <w:rsid w:val="007C6911"/>
    <w:rsid w:val="007D1287"/>
    <w:rsid w:val="007D1C50"/>
    <w:rsid w:val="007D2A51"/>
    <w:rsid w:val="007D3B4C"/>
    <w:rsid w:val="007D6308"/>
    <w:rsid w:val="007E0831"/>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6A44"/>
    <w:rsid w:val="008630E5"/>
    <w:rsid w:val="0086374D"/>
    <w:rsid w:val="00865582"/>
    <w:rsid w:val="0087054F"/>
    <w:rsid w:val="008719AF"/>
    <w:rsid w:val="00874B9A"/>
    <w:rsid w:val="00874DFF"/>
    <w:rsid w:val="00875192"/>
    <w:rsid w:val="008775B9"/>
    <w:rsid w:val="008879BE"/>
    <w:rsid w:val="00894B82"/>
    <w:rsid w:val="008A3760"/>
    <w:rsid w:val="008A50E1"/>
    <w:rsid w:val="008A6670"/>
    <w:rsid w:val="008A6889"/>
    <w:rsid w:val="008B0AE8"/>
    <w:rsid w:val="008B2D86"/>
    <w:rsid w:val="008B4591"/>
    <w:rsid w:val="008B5B92"/>
    <w:rsid w:val="008B6FF7"/>
    <w:rsid w:val="008C2A29"/>
    <w:rsid w:val="008C4BED"/>
    <w:rsid w:val="008D4F37"/>
    <w:rsid w:val="008D5B4B"/>
    <w:rsid w:val="008E5F51"/>
    <w:rsid w:val="008E68F0"/>
    <w:rsid w:val="008E7306"/>
    <w:rsid w:val="008F0BF9"/>
    <w:rsid w:val="008F1131"/>
    <w:rsid w:val="008F353C"/>
    <w:rsid w:val="00903448"/>
    <w:rsid w:val="00912EC5"/>
    <w:rsid w:val="00913B8E"/>
    <w:rsid w:val="00914EA0"/>
    <w:rsid w:val="00914F74"/>
    <w:rsid w:val="009273A5"/>
    <w:rsid w:val="00937026"/>
    <w:rsid w:val="009452C5"/>
    <w:rsid w:val="00962BEB"/>
    <w:rsid w:val="009779FA"/>
    <w:rsid w:val="009841FA"/>
    <w:rsid w:val="00984A99"/>
    <w:rsid w:val="00984D2D"/>
    <w:rsid w:val="00987647"/>
    <w:rsid w:val="009962FD"/>
    <w:rsid w:val="009A0881"/>
    <w:rsid w:val="009A35DC"/>
    <w:rsid w:val="009A73BC"/>
    <w:rsid w:val="009B7DF0"/>
    <w:rsid w:val="009D2D52"/>
    <w:rsid w:val="009E1B73"/>
    <w:rsid w:val="009E3E67"/>
    <w:rsid w:val="009E4B72"/>
    <w:rsid w:val="009E78B0"/>
    <w:rsid w:val="009F3ED7"/>
    <w:rsid w:val="009F5FA6"/>
    <w:rsid w:val="00A029AE"/>
    <w:rsid w:val="00A04F7B"/>
    <w:rsid w:val="00A15A2F"/>
    <w:rsid w:val="00A16418"/>
    <w:rsid w:val="00A166B8"/>
    <w:rsid w:val="00A16C3A"/>
    <w:rsid w:val="00A222F6"/>
    <w:rsid w:val="00A24E11"/>
    <w:rsid w:val="00A25415"/>
    <w:rsid w:val="00A30924"/>
    <w:rsid w:val="00A338E6"/>
    <w:rsid w:val="00A3731D"/>
    <w:rsid w:val="00A42821"/>
    <w:rsid w:val="00A42D8D"/>
    <w:rsid w:val="00A47034"/>
    <w:rsid w:val="00A473EE"/>
    <w:rsid w:val="00A52317"/>
    <w:rsid w:val="00A54C36"/>
    <w:rsid w:val="00A5525B"/>
    <w:rsid w:val="00A6515F"/>
    <w:rsid w:val="00A73503"/>
    <w:rsid w:val="00A81C95"/>
    <w:rsid w:val="00A823C8"/>
    <w:rsid w:val="00A8548E"/>
    <w:rsid w:val="00A947D4"/>
    <w:rsid w:val="00AA0989"/>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7E"/>
    <w:rsid w:val="00B05BAA"/>
    <w:rsid w:val="00B076C3"/>
    <w:rsid w:val="00B14538"/>
    <w:rsid w:val="00B14566"/>
    <w:rsid w:val="00B15DA3"/>
    <w:rsid w:val="00B21465"/>
    <w:rsid w:val="00B232EB"/>
    <w:rsid w:val="00B31E26"/>
    <w:rsid w:val="00B37704"/>
    <w:rsid w:val="00B40C64"/>
    <w:rsid w:val="00B45F00"/>
    <w:rsid w:val="00B47132"/>
    <w:rsid w:val="00B54C26"/>
    <w:rsid w:val="00B557B1"/>
    <w:rsid w:val="00B623AC"/>
    <w:rsid w:val="00B633C1"/>
    <w:rsid w:val="00B63662"/>
    <w:rsid w:val="00B66812"/>
    <w:rsid w:val="00B67856"/>
    <w:rsid w:val="00B70C82"/>
    <w:rsid w:val="00B73C89"/>
    <w:rsid w:val="00B74DF9"/>
    <w:rsid w:val="00B807A0"/>
    <w:rsid w:val="00B8450B"/>
    <w:rsid w:val="00B87A7C"/>
    <w:rsid w:val="00B93910"/>
    <w:rsid w:val="00B94408"/>
    <w:rsid w:val="00BA0654"/>
    <w:rsid w:val="00BA1BAE"/>
    <w:rsid w:val="00BA757A"/>
    <w:rsid w:val="00BB0155"/>
    <w:rsid w:val="00BB0744"/>
    <w:rsid w:val="00BB200C"/>
    <w:rsid w:val="00BB6364"/>
    <w:rsid w:val="00BC52C2"/>
    <w:rsid w:val="00BD6F33"/>
    <w:rsid w:val="00BE14E8"/>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74081"/>
    <w:rsid w:val="00C76045"/>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7ABC"/>
    <w:rsid w:val="00D007B6"/>
    <w:rsid w:val="00D007CD"/>
    <w:rsid w:val="00D0348B"/>
    <w:rsid w:val="00D04F3B"/>
    <w:rsid w:val="00D066A9"/>
    <w:rsid w:val="00D1080B"/>
    <w:rsid w:val="00D16BF9"/>
    <w:rsid w:val="00D41091"/>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795"/>
    <w:rsid w:val="00DB18C3"/>
    <w:rsid w:val="00DB330E"/>
    <w:rsid w:val="00DC1B93"/>
    <w:rsid w:val="00DC6F4A"/>
    <w:rsid w:val="00DD19D2"/>
    <w:rsid w:val="00DD2A8C"/>
    <w:rsid w:val="00DD6FB4"/>
    <w:rsid w:val="00DE503F"/>
    <w:rsid w:val="00DF1123"/>
    <w:rsid w:val="00DF16CD"/>
    <w:rsid w:val="00DF2272"/>
    <w:rsid w:val="00E104F9"/>
    <w:rsid w:val="00E15920"/>
    <w:rsid w:val="00E20190"/>
    <w:rsid w:val="00E25B1D"/>
    <w:rsid w:val="00E37649"/>
    <w:rsid w:val="00E427CB"/>
    <w:rsid w:val="00E43E91"/>
    <w:rsid w:val="00E449B3"/>
    <w:rsid w:val="00E44B4A"/>
    <w:rsid w:val="00E56CB1"/>
    <w:rsid w:val="00E64174"/>
    <w:rsid w:val="00E64798"/>
    <w:rsid w:val="00E65223"/>
    <w:rsid w:val="00E66B6D"/>
    <w:rsid w:val="00E66EC1"/>
    <w:rsid w:val="00E6773A"/>
    <w:rsid w:val="00E7006B"/>
    <w:rsid w:val="00E74031"/>
    <w:rsid w:val="00E76F85"/>
    <w:rsid w:val="00E805D4"/>
    <w:rsid w:val="00E96941"/>
    <w:rsid w:val="00EA08C2"/>
    <w:rsid w:val="00EA0D2F"/>
    <w:rsid w:val="00EA1083"/>
    <w:rsid w:val="00EA41FB"/>
    <w:rsid w:val="00EA7319"/>
    <w:rsid w:val="00EB110F"/>
    <w:rsid w:val="00EB429A"/>
    <w:rsid w:val="00EB6314"/>
    <w:rsid w:val="00EB6BF3"/>
    <w:rsid w:val="00EC2ECA"/>
    <w:rsid w:val="00ED645D"/>
    <w:rsid w:val="00EE14F3"/>
    <w:rsid w:val="00EE2ED9"/>
    <w:rsid w:val="00EE4440"/>
    <w:rsid w:val="00EF6CCC"/>
    <w:rsid w:val="00F04A7A"/>
    <w:rsid w:val="00F063CC"/>
    <w:rsid w:val="00F07C89"/>
    <w:rsid w:val="00F11C1E"/>
    <w:rsid w:val="00F12DC1"/>
    <w:rsid w:val="00F12FAA"/>
    <w:rsid w:val="00F14849"/>
    <w:rsid w:val="00F154E9"/>
    <w:rsid w:val="00F24929"/>
    <w:rsid w:val="00F27435"/>
    <w:rsid w:val="00F31046"/>
    <w:rsid w:val="00F3240B"/>
    <w:rsid w:val="00F32F51"/>
    <w:rsid w:val="00F33D9E"/>
    <w:rsid w:val="00F368A2"/>
    <w:rsid w:val="00F37134"/>
    <w:rsid w:val="00F44691"/>
    <w:rsid w:val="00F5457B"/>
    <w:rsid w:val="00F547D5"/>
    <w:rsid w:val="00F548C0"/>
    <w:rsid w:val="00F57070"/>
    <w:rsid w:val="00F6098A"/>
    <w:rsid w:val="00F60993"/>
    <w:rsid w:val="00F623A5"/>
    <w:rsid w:val="00F6252B"/>
    <w:rsid w:val="00F62C0B"/>
    <w:rsid w:val="00F63AB0"/>
    <w:rsid w:val="00F6415D"/>
    <w:rsid w:val="00F72574"/>
    <w:rsid w:val="00F728CE"/>
    <w:rsid w:val="00F73F77"/>
    <w:rsid w:val="00F92F67"/>
    <w:rsid w:val="00F94E31"/>
    <w:rsid w:val="00FA52B5"/>
    <w:rsid w:val="00FB2726"/>
    <w:rsid w:val="00FB4BB2"/>
    <w:rsid w:val="00FB6C70"/>
    <w:rsid w:val="00FB6F24"/>
    <w:rsid w:val="00FB7B6D"/>
    <w:rsid w:val="00FC044F"/>
    <w:rsid w:val="00FD03CF"/>
    <w:rsid w:val="00FD6759"/>
    <w:rsid w:val="00FE1930"/>
    <w:rsid w:val="00FE38C0"/>
    <w:rsid w:val="00FF18DC"/>
    <w:rsid w:val="00FF2704"/>
    <w:rsid w:val="00FF6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basedOn w:val="a"/>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hl">
    <w:name w:val="hl"/>
    <w:basedOn w:val="a1"/>
    <w:rsid w:val="005B451A"/>
  </w:style>
  <w:style w:type="paragraph" w:styleId="af4">
    <w:name w:val="Normal (Web)"/>
    <w:basedOn w:val="a"/>
    <w:uiPriority w:val="99"/>
    <w:unhideWhenUsed/>
    <w:rsid w:val="005D4C09"/>
    <w:pPr>
      <w:autoSpaceDE/>
      <w:autoSpaceDN/>
      <w:spacing w:before="100" w:beforeAutospacing="1" w:after="100" w:afterAutospacing="1"/>
    </w:pPr>
    <w:rPr>
      <w:sz w:val="24"/>
      <w:szCs w:val="24"/>
    </w:rPr>
  </w:style>
  <w:style w:type="character" w:customStyle="1" w:styleId="Hyperlink1">
    <w:name w:val="Hyperlink.1"/>
    <w:basedOn w:val="a1"/>
    <w:rsid w:val="00937026"/>
    <w:rPr>
      <w:rFonts w:ascii="Times New Roman" w:eastAsia="Times New Roman" w:hAnsi="Times New Roman" w:cs="Times New Roman"/>
      <w:i/>
      <w:iCs/>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164784012">
      <w:bodyDiv w:val="1"/>
      <w:marLeft w:val="0"/>
      <w:marRight w:val="0"/>
      <w:marTop w:val="0"/>
      <w:marBottom w:val="0"/>
      <w:divBdr>
        <w:top w:val="none" w:sz="0" w:space="0" w:color="auto"/>
        <w:left w:val="none" w:sz="0" w:space="0" w:color="auto"/>
        <w:bottom w:val="none" w:sz="0" w:space="0" w:color="auto"/>
        <w:right w:val="none" w:sz="0" w:space="0" w:color="auto"/>
      </w:divBdr>
    </w:div>
    <w:div w:id="1634410761">
      <w:bodyDiv w:val="1"/>
      <w:marLeft w:val="0"/>
      <w:marRight w:val="0"/>
      <w:marTop w:val="0"/>
      <w:marBottom w:val="0"/>
      <w:divBdr>
        <w:top w:val="none" w:sz="0" w:space="0" w:color="auto"/>
        <w:left w:val="none" w:sz="0" w:space="0" w:color="auto"/>
        <w:bottom w:val="none" w:sz="0" w:space="0" w:color="auto"/>
        <w:right w:val="none" w:sz="0" w:space="0" w:color="auto"/>
      </w:divBdr>
    </w:div>
    <w:div w:id="1741366295">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441</Words>
  <Characters>2515</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2951</CharactersWithSpaces>
  <SharedDoc>false</SharedDoc>
  <HLinks>
    <vt:vector size="12" baseType="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5</cp:revision>
  <cp:lastPrinted>2024-05-17T12:14:00Z</cp:lastPrinted>
  <dcterms:created xsi:type="dcterms:W3CDTF">2025-02-18T08:10:00Z</dcterms:created>
  <dcterms:modified xsi:type="dcterms:W3CDTF">2025-05-26T08:02:00Z</dcterms:modified>
</cp:coreProperties>
</file>